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70"/>
      </w:tblGrid>
      <w:tr w:rsidR="004E78B6" w:rsidRPr="004E78B6" w:rsidTr="004E78B6">
        <w:trPr>
          <w:trHeight w:val="801"/>
          <w:tblCellSpacing w:w="0" w:type="dxa"/>
        </w:trPr>
        <w:tc>
          <w:tcPr>
            <w:tcW w:w="3470" w:type="dxa"/>
            <w:shd w:val="clear" w:color="auto" w:fill="FFFFFF"/>
            <w:tcMar>
              <w:top w:w="0" w:type="dxa"/>
              <w:left w:w="108" w:type="dxa"/>
              <w:bottom w:w="0" w:type="dxa"/>
              <w:right w:w="108" w:type="dxa"/>
            </w:tcMar>
            <w:hideMark/>
          </w:tcPr>
          <w:p w:rsidR="004E78B6" w:rsidRPr="004E78B6" w:rsidRDefault="004E78B6" w:rsidP="004E78B6">
            <w:pPr>
              <w:spacing w:before="120" w:after="120" w:line="234" w:lineRule="atLeast"/>
              <w:jc w:val="center"/>
              <w:rPr>
                <w:rFonts w:ascii="Arial" w:eastAsia="Times New Roman" w:hAnsi="Arial" w:cs="Arial"/>
                <w:color w:val="000000"/>
                <w:sz w:val="18"/>
                <w:szCs w:val="18"/>
              </w:rPr>
            </w:pPr>
            <w:r w:rsidRPr="004E78B6">
              <w:rPr>
                <w:rFonts w:ascii="Arial" w:eastAsia="Times New Roman" w:hAnsi="Arial" w:cs="Arial"/>
                <w:color w:val="000000"/>
                <w:sz w:val="18"/>
                <w:szCs w:val="18"/>
                <w:lang w:val="vi-VN"/>
              </w:rPr>
              <w:t>BỘ TÀI CHÍNH</w:t>
            </w:r>
            <w:r w:rsidRPr="004E78B6">
              <w:rPr>
                <w:rFonts w:ascii="Arial" w:eastAsia="Times New Roman" w:hAnsi="Arial" w:cs="Arial"/>
                <w:color w:val="000000"/>
                <w:sz w:val="18"/>
                <w:szCs w:val="18"/>
                <w:lang w:val="vi-VN"/>
              </w:rPr>
              <w:br/>
            </w:r>
            <w:r w:rsidRPr="004E78B6">
              <w:rPr>
                <w:rFonts w:ascii="Arial" w:eastAsia="Times New Roman" w:hAnsi="Arial" w:cs="Arial"/>
                <w:b/>
                <w:bCs/>
                <w:color w:val="000000"/>
                <w:sz w:val="18"/>
                <w:szCs w:val="18"/>
                <w:lang w:val="vi-VN"/>
              </w:rPr>
              <w:t>TỔNG CỤC THUẾ</w:t>
            </w:r>
            <w:r w:rsidRPr="004E78B6">
              <w:rPr>
                <w:rFonts w:ascii="Arial" w:eastAsia="Times New Roman" w:hAnsi="Arial" w:cs="Arial"/>
                <w:b/>
                <w:bCs/>
                <w:color w:val="000000"/>
                <w:sz w:val="18"/>
                <w:szCs w:val="18"/>
                <w:lang w:val="vi-VN"/>
              </w:rPr>
              <w:br/>
              <w:t>--------</w:t>
            </w:r>
          </w:p>
        </w:tc>
        <w:tc>
          <w:tcPr>
            <w:tcW w:w="5470" w:type="dxa"/>
            <w:shd w:val="clear" w:color="auto" w:fill="FFFFFF"/>
            <w:tcMar>
              <w:top w:w="0" w:type="dxa"/>
              <w:left w:w="108" w:type="dxa"/>
              <w:bottom w:w="0" w:type="dxa"/>
              <w:right w:w="108" w:type="dxa"/>
            </w:tcMar>
            <w:hideMark/>
          </w:tcPr>
          <w:p w:rsidR="004E78B6" w:rsidRPr="004E78B6" w:rsidRDefault="004E78B6" w:rsidP="004E78B6">
            <w:pPr>
              <w:spacing w:before="120" w:after="120" w:line="234" w:lineRule="atLeast"/>
              <w:jc w:val="center"/>
              <w:rPr>
                <w:rFonts w:ascii="Arial" w:eastAsia="Times New Roman" w:hAnsi="Arial" w:cs="Arial"/>
                <w:color w:val="000000"/>
                <w:sz w:val="18"/>
                <w:szCs w:val="18"/>
              </w:rPr>
            </w:pPr>
            <w:r w:rsidRPr="004E78B6">
              <w:rPr>
                <w:rFonts w:ascii="Arial" w:eastAsia="Times New Roman" w:hAnsi="Arial" w:cs="Arial"/>
                <w:b/>
                <w:bCs/>
                <w:color w:val="000000"/>
                <w:sz w:val="18"/>
                <w:szCs w:val="18"/>
                <w:lang w:val="vi-VN"/>
              </w:rPr>
              <w:t>CỘNG HÒA XÃ HỘI CHỦ NGHĨA VIỆT NAM</w:t>
            </w:r>
            <w:r w:rsidRPr="004E78B6">
              <w:rPr>
                <w:rFonts w:ascii="Arial" w:eastAsia="Times New Roman" w:hAnsi="Arial" w:cs="Arial"/>
                <w:b/>
                <w:bCs/>
                <w:color w:val="000000"/>
                <w:sz w:val="18"/>
                <w:szCs w:val="18"/>
                <w:lang w:val="vi-VN"/>
              </w:rPr>
              <w:br/>
              <w:t>Độc lập - Tự do - Hạnh phúc</w:t>
            </w:r>
            <w:r w:rsidRPr="004E78B6">
              <w:rPr>
                <w:rFonts w:ascii="Arial" w:eastAsia="Times New Roman" w:hAnsi="Arial" w:cs="Arial"/>
                <w:b/>
                <w:bCs/>
                <w:color w:val="000000"/>
                <w:sz w:val="18"/>
                <w:szCs w:val="18"/>
                <w:lang w:val="vi-VN"/>
              </w:rPr>
              <w:br/>
              <w:t>--------------------</w:t>
            </w:r>
          </w:p>
        </w:tc>
      </w:tr>
      <w:tr w:rsidR="004E78B6" w:rsidRPr="004E78B6" w:rsidTr="004E78B6">
        <w:trPr>
          <w:trHeight w:val="351"/>
          <w:tblCellSpacing w:w="0" w:type="dxa"/>
        </w:trPr>
        <w:tc>
          <w:tcPr>
            <w:tcW w:w="3470" w:type="dxa"/>
            <w:shd w:val="clear" w:color="auto" w:fill="FFFFFF"/>
            <w:tcMar>
              <w:top w:w="0" w:type="dxa"/>
              <w:left w:w="108" w:type="dxa"/>
              <w:bottom w:w="0" w:type="dxa"/>
              <w:right w:w="108" w:type="dxa"/>
            </w:tcMar>
            <w:hideMark/>
          </w:tcPr>
          <w:p w:rsidR="004E78B6" w:rsidRPr="004E78B6" w:rsidRDefault="004E78B6" w:rsidP="004E78B6">
            <w:pPr>
              <w:spacing w:before="120" w:after="120" w:line="234" w:lineRule="atLeast"/>
              <w:rPr>
                <w:rFonts w:ascii="Arial" w:eastAsia="Times New Roman" w:hAnsi="Arial" w:cs="Arial"/>
                <w:color w:val="000000"/>
                <w:sz w:val="18"/>
                <w:szCs w:val="18"/>
              </w:rPr>
            </w:pPr>
            <w:r w:rsidRPr="004E78B6">
              <w:rPr>
                <w:rFonts w:ascii="Arial" w:eastAsia="Times New Roman" w:hAnsi="Arial" w:cs="Arial"/>
                <w:color w:val="000000"/>
                <w:sz w:val="18"/>
                <w:szCs w:val="18"/>
                <w:lang w:val="vi-VN"/>
              </w:rPr>
              <w:t>Số: </w:t>
            </w:r>
            <w:r w:rsidRPr="004E78B6">
              <w:rPr>
                <w:rFonts w:ascii="Arial" w:eastAsia="Times New Roman" w:hAnsi="Arial" w:cs="Arial"/>
                <w:color w:val="000000"/>
                <w:sz w:val="18"/>
                <w:szCs w:val="18"/>
              </w:rPr>
              <w:t>2546</w:t>
            </w:r>
            <w:r w:rsidRPr="004E78B6">
              <w:rPr>
                <w:rFonts w:ascii="Arial" w:eastAsia="Times New Roman" w:hAnsi="Arial" w:cs="Arial"/>
                <w:color w:val="000000"/>
                <w:sz w:val="18"/>
                <w:szCs w:val="18"/>
                <w:lang w:val="vi-VN"/>
              </w:rPr>
              <w:t>/TCT-DNNCN</w:t>
            </w:r>
            <w:r w:rsidRPr="004E78B6">
              <w:rPr>
                <w:rFonts w:ascii="Arial" w:eastAsia="Times New Roman" w:hAnsi="Arial" w:cs="Arial"/>
                <w:color w:val="000000"/>
                <w:sz w:val="18"/>
                <w:szCs w:val="18"/>
              </w:rPr>
              <w:br/>
            </w:r>
            <w:r w:rsidRPr="004E78B6">
              <w:rPr>
                <w:rFonts w:ascii="Arial" w:eastAsia="Times New Roman" w:hAnsi="Arial" w:cs="Arial"/>
                <w:i/>
                <w:iCs/>
                <w:color w:val="000000"/>
                <w:sz w:val="16"/>
                <w:szCs w:val="16"/>
                <w:lang w:val="vi-VN"/>
              </w:rPr>
              <w:t>V/v tổ chức triển khai Nghị quyết số 954/2020/</w:t>
            </w:r>
            <w:r w:rsidRPr="004E78B6">
              <w:rPr>
                <w:rFonts w:ascii="Arial" w:eastAsia="Times New Roman" w:hAnsi="Arial" w:cs="Arial"/>
                <w:i/>
                <w:iCs/>
                <w:color w:val="000000"/>
                <w:sz w:val="16"/>
                <w:szCs w:val="16"/>
              </w:rPr>
              <w:t>U</w:t>
            </w:r>
            <w:r w:rsidRPr="004E78B6">
              <w:rPr>
                <w:rFonts w:ascii="Arial" w:eastAsia="Times New Roman" w:hAnsi="Arial" w:cs="Arial"/>
                <w:i/>
                <w:iCs/>
                <w:color w:val="000000"/>
                <w:sz w:val="16"/>
                <w:szCs w:val="16"/>
                <w:lang w:val="vi-VN"/>
              </w:rPr>
              <w:t>BTVQH14</w:t>
            </w:r>
          </w:p>
        </w:tc>
        <w:tc>
          <w:tcPr>
            <w:tcW w:w="5470" w:type="dxa"/>
            <w:shd w:val="clear" w:color="auto" w:fill="FFFFFF"/>
            <w:tcMar>
              <w:top w:w="0" w:type="dxa"/>
              <w:left w:w="108" w:type="dxa"/>
              <w:bottom w:w="0" w:type="dxa"/>
              <w:right w:w="108" w:type="dxa"/>
            </w:tcMar>
            <w:hideMark/>
          </w:tcPr>
          <w:p w:rsidR="004E78B6" w:rsidRPr="004E78B6" w:rsidRDefault="004E78B6" w:rsidP="004E78B6">
            <w:pPr>
              <w:spacing w:before="120" w:after="120" w:line="234" w:lineRule="atLeast"/>
              <w:jc w:val="right"/>
              <w:rPr>
                <w:rFonts w:ascii="Arial" w:eastAsia="Times New Roman" w:hAnsi="Arial" w:cs="Arial"/>
                <w:color w:val="000000"/>
                <w:sz w:val="18"/>
                <w:szCs w:val="18"/>
              </w:rPr>
            </w:pPr>
            <w:r w:rsidRPr="004E78B6">
              <w:rPr>
                <w:rFonts w:ascii="Arial" w:eastAsia="Times New Roman" w:hAnsi="Arial" w:cs="Arial"/>
                <w:i/>
                <w:iCs/>
                <w:color w:val="000000"/>
                <w:sz w:val="18"/>
                <w:szCs w:val="18"/>
                <w:lang w:val="vi-VN"/>
              </w:rPr>
              <w:t>Hà Nội, ngày </w:t>
            </w:r>
            <w:r w:rsidRPr="004E78B6">
              <w:rPr>
                <w:rFonts w:ascii="Arial" w:eastAsia="Times New Roman" w:hAnsi="Arial" w:cs="Arial"/>
                <w:i/>
                <w:iCs/>
                <w:color w:val="000000"/>
                <w:sz w:val="18"/>
                <w:szCs w:val="18"/>
              </w:rPr>
              <w:t>23 </w:t>
            </w:r>
            <w:r w:rsidRPr="004E78B6">
              <w:rPr>
                <w:rFonts w:ascii="Arial" w:eastAsia="Times New Roman" w:hAnsi="Arial" w:cs="Arial"/>
                <w:i/>
                <w:iCs/>
                <w:color w:val="000000"/>
                <w:sz w:val="18"/>
                <w:szCs w:val="18"/>
                <w:lang w:val="vi-VN"/>
              </w:rPr>
              <w:t>tháng </w:t>
            </w:r>
            <w:r w:rsidRPr="004E78B6">
              <w:rPr>
                <w:rFonts w:ascii="Arial" w:eastAsia="Times New Roman" w:hAnsi="Arial" w:cs="Arial"/>
                <w:i/>
                <w:iCs/>
                <w:color w:val="000000"/>
                <w:sz w:val="18"/>
                <w:szCs w:val="18"/>
              </w:rPr>
              <w:t>6</w:t>
            </w:r>
            <w:r w:rsidRPr="004E78B6">
              <w:rPr>
                <w:rFonts w:ascii="Arial" w:eastAsia="Times New Roman" w:hAnsi="Arial" w:cs="Arial"/>
                <w:i/>
                <w:iCs/>
                <w:color w:val="000000"/>
                <w:sz w:val="18"/>
                <w:szCs w:val="18"/>
                <w:lang w:val="vi-VN"/>
              </w:rPr>
              <w:t> năm </w:t>
            </w:r>
            <w:r w:rsidRPr="004E78B6">
              <w:rPr>
                <w:rFonts w:ascii="Arial" w:eastAsia="Times New Roman" w:hAnsi="Arial" w:cs="Arial"/>
                <w:i/>
                <w:iCs/>
                <w:color w:val="000000"/>
                <w:sz w:val="18"/>
                <w:szCs w:val="18"/>
              </w:rPr>
              <w:t>2020.</w:t>
            </w:r>
          </w:p>
        </w:tc>
      </w:tr>
    </w:tbl>
    <w:p w:rsidR="004E78B6" w:rsidRPr="004E78B6" w:rsidRDefault="004E78B6" w:rsidP="004E78B6">
      <w:pPr>
        <w:shd w:val="clear" w:color="auto" w:fill="FFFFFF"/>
        <w:spacing w:before="120" w:after="120" w:line="234" w:lineRule="atLeast"/>
        <w:rPr>
          <w:rFonts w:ascii="Arial" w:eastAsia="Times New Roman" w:hAnsi="Arial" w:cs="Arial"/>
          <w:color w:val="000000"/>
          <w:sz w:val="18"/>
          <w:szCs w:val="18"/>
        </w:rPr>
      </w:pPr>
      <w:r w:rsidRPr="004E78B6">
        <w:rPr>
          <w:rFonts w:ascii="Arial" w:eastAsia="Times New Roman" w:hAnsi="Arial" w:cs="Arial"/>
          <w:color w:val="000000"/>
          <w:sz w:val="18"/>
          <w:szCs w:val="18"/>
        </w:rPr>
        <w:t> </w:t>
      </w:r>
    </w:p>
    <w:p w:rsidR="004E78B6" w:rsidRPr="004E78B6" w:rsidRDefault="004E78B6" w:rsidP="004E78B6">
      <w:pPr>
        <w:shd w:val="clear" w:color="auto" w:fill="FFFFFF"/>
        <w:spacing w:before="120" w:after="120" w:line="234" w:lineRule="atLeast"/>
        <w:jc w:val="center"/>
        <w:rPr>
          <w:rFonts w:ascii="Arial" w:eastAsia="Times New Roman" w:hAnsi="Arial" w:cs="Arial"/>
          <w:color w:val="000000"/>
          <w:sz w:val="18"/>
          <w:szCs w:val="18"/>
        </w:rPr>
      </w:pPr>
      <w:r w:rsidRPr="004E78B6">
        <w:rPr>
          <w:rFonts w:ascii="Arial" w:eastAsia="Times New Roman" w:hAnsi="Arial" w:cs="Arial"/>
          <w:b/>
          <w:bCs/>
          <w:color w:val="000000"/>
          <w:sz w:val="18"/>
          <w:szCs w:val="18"/>
          <w:lang w:val="vi-VN"/>
        </w:rPr>
        <w:t>Kính gửi:</w:t>
      </w:r>
      <w:r w:rsidRPr="004E78B6">
        <w:rPr>
          <w:rFonts w:ascii="Arial" w:eastAsia="Times New Roman" w:hAnsi="Arial" w:cs="Arial"/>
          <w:color w:val="000000"/>
          <w:sz w:val="18"/>
          <w:szCs w:val="18"/>
          <w:lang w:val="vi-VN"/>
        </w:rPr>
        <w:t> Cục thuế các t</w:t>
      </w:r>
      <w:r w:rsidRPr="004E78B6">
        <w:rPr>
          <w:rFonts w:ascii="Arial" w:eastAsia="Times New Roman" w:hAnsi="Arial" w:cs="Arial"/>
          <w:color w:val="000000"/>
          <w:sz w:val="18"/>
          <w:szCs w:val="18"/>
        </w:rPr>
        <w:t>ỉ</w:t>
      </w:r>
      <w:r w:rsidRPr="004E78B6">
        <w:rPr>
          <w:rFonts w:ascii="Arial" w:eastAsia="Times New Roman" w:hAnsi="Arial" w:cs="Arial"/>
          <w:color w:val="000000"/>
          <w:sz w:val="18"/>
          <w:szCs w:val="18"/>
          <w:lang w:val="vi-VN"/>
        </w:rPr>
        <w:t>nh, thành phố trực thuộc Trung ương</w:t>
      </w:r>
    </w:p>
    <w:p w:rsidR="004E78B6" w:rsidRPr="004E78B6" w:rsidRDefault="004E78B6" w:rsidP="004E78B6">
      <w:pPr>
        <w:shd w:val="clear" w:color="auto" w:fill="FFFFFF"/>
        <w:spacing w:before="120" w:after="120" w:line="234" w:lineRule="atLeast"/>
        <w:rPr>
          <w:rFonts w:ascii="Arial" w:eastAsia="Times New Roman" w:hAnsi="Arial" w:cs="Arial"/>
          <w:color w:val="000000"/>
          <w:sz w:val="18"/>
          <w:szCs w:val="18"/>
        </w:rPr>
      </w:pPr>
      <w:r w:rsidRPr="004E78B6">
        <w:rPr>
          <w:rFonts w:ascii="Arial" w:eastAsia="Times New Roman" w:hAnsi="Arial" w:cs="Arial"/>
          <w:color w:val="000000"/>
          <w:sz w:val="18"/>
          <w:szCs w:val="18"/>
          <w:lang w:val="vi-VN"/>
        </w:rPr>
        <w:t>Để triển khai thực hiện c</w:t>
      </w:r>
      <w:proofErr w:type="spellStart"/>
      <w:r w:rsidRPr="004E78B6">
        <w:rPr>
          <w:rFonts w:ascii="Arial" w:eastAsia="Times New Roman" w:hAnsi="Arial" w:cs="Arial"/>
          <w:color w:val="000000"/>
          <w:sz w:val="18"/>
          <w:szCs w:val="18"/>
        </w:rPr>
        <w:t>ác</w:t>
      </w:r>
      <w:proofErr w:type="spellEnd"/>
      <w:r w:rsidRPr="004E78B6">
        <w:rPr>
          <w:rFonts w:ascii="Arial" w:eastAsia="Times New Roman" w:hAnsi="Arial" w:cs="Arial"/>
          <w:color w:val="000000"/>
          <w:sz w:val="18"/>
          <w:szCs w:val="18"/>
          <w:lang w:val="vi-VN"/>
        </w:rPr>
        <w:t> nội dung quy định tại Nghị quy</w:t>
      </w:r>
      <w:r w:rsidRPr="004E78B6">
        <w:rPr>
          <w:rFonts w:ascii="Arial" w:eastAsia="Times New Roman" w:hAnsi="Arial" w:cs="Arial"/>
          <w:color w:val="000000"/>
          <w:sz w:val="18"/>
          <w:szCs w:val="18"/>
        </w:rPr>
        <w:t>ế</w:t>
      </w:r>
      <w:r w:rsidRPr="004E78B6">
        <w:rPr>
          <w:rFonts w:ascii="Arial" w:eastAsia="Times New Roman" w:hAnsi="Arial" w:cs="Arial"/>
          <w:color w:val="000000"/>
          <w:sz w:val="18"/>
          <w:szCs w:val="18"/>
          <w:lang w:val="vi-VN"/>
        </w:rPr>
        <w:t>t số 954/2020/UBTVQH</w:t>
      </w:r>
      <w:r w:rsidRPr="004E78B6">
        <w:rPr>
          <w:rFonts w:ascii="Arial" w:eastAsia="Times New Roman" w:hAnsi="Arial" w:cs="Arial"/>
          <w:color w:val="000000"/>
          <w:sz w:val="18"/>
          <w:szCs w:val="18"/>
        </w:rPr>
        <w:t>1</w:t>
      </w:r>
      <w:r w:rsidRPr="004E78B6">
        <w:rPr>
          <w:rFonts w:ascii="Arial" w:eastAsia="Times New Roman" w:hAnsi="Arial" w:cs="Arial"/>
          <w:color w:val="000000"/>
          <w:sz w:val="18"/>
          <w:szCs w:val="18"/>
          <w:lang w:val="vi-VN"/>
        </w:rPr>
        <w:t>4 ngày 02/06/2020 của Ủy ban Thường vụ Quốc hội về điều chỉnh mức giảm trừ gia cảnh của thuế thu nhập cá nhân, Tổng cục Thuế đề nghị đồng chí Cục trưởng Cục thuế các tỉnh, thành phố chỉ đạo các phòng, Chi cục Thuế khẩn trương thực hiện các công việc sau:</w:t>
      </w:r>
    </w:p>
    <w:p w:rsidR="004E78B6" w:rsidRPr="004E78B6" w:rsidRDefault="004E78B6" w:rsidP="004E78B6">
      <w:pPr>
        <w:shd w:val="clear" w:color="auto" w:fill="FFFFFF"/>
        <w:spacing w:before="120" w:after="120" w:line="234" w:lineRule="atLeast"/>
        <w:rPr>
          <w:rFonts w:ascii="Arial" w:eastAsia="Times New Roman" w:hAnsi="Arial" w:cs="Arial"/>
          <w:color w:val="000000"/>
          <w:sz w:val="18"/>
          <w:szCs w:val="18"/>
        </w:rPr>
      </w:pPr>
      <w:r w:rsidRPr="004E78B6">
        <w:rPr>
          <w:rFonts w:ascii="Arial" w:eastAsia="Times New Roman" w:hAnsi="Arial" w:cs="Arial"/>
          <w:b/>
          <w:bCs/>
          <w:color w:val="000000"/>
          <w:sz w:val="18"/>
          <w:szCs w:val="18"/>
          <w:lang w:val="vi-VN"/>
        </w:rPr>
        <w:t>1. Tuyên truyền chính sách về mức giảm trừ g</w:t>
      </w:r>
      <w:proofErr w:type="spellStart"/>
      <w:r w:rsidRPr="004E78B6">
        <w:rPr>
          <w:rFonts w:ascii="Arial" w:eastAsia="Times New Roman" w:hAnsi="Arial" w:cs="Arial"/>
          <w:b/>
          <w:bCs/>
          <w:color w:val="000000"/>
          <w:sz w:val="18"/>
          <w:szCs w:val="18"/>
        </w:rPr>
        <w:t>ia</w:t>
      </w:r>
      <w:proofErr w:type="spellEnd"/>
      <w:r w:rsidRPr="004E78B6">
        <w:rPr>
          <w:rFonts w:ascii="Arial" w:eastAsia="Times New Roman" w:hAnsi="Arial" w:cs="Arial"/>
          <w:b/>
          <w:bCs/>
          <w:color w:val="000000"/>
          <w:sz w:val="18"/>
          <w:szCs w:val="18"/>
          <w:lang w:val="vi-VN"/>
        </w:rPr>
        <w:t> cảnh của thuế thu nhập cá nhân theo Nghị quyết số 954/2020/UBTVQH14</w:t>
      </w:r>
    </w:p>
    <w:p w:rsidR="004E78B6" w:rsidRPr="004E78B6" w:rsidRDefault="004E78B6" w:rsidP="004E78B6">
      <w:pPr>
        <w:shd w:val="clear" w:color="auto" w:fill="FFFFFF"/>
        <w:spacing w:before="120" w:after="120" w:line="234" w:lineRule="atLeast"/>
        <w:rPr>
          <w:rFonts w:ascii="Arial" w:eastAsia="Times New Roman" w:hAnsi="Arial" w:cs="Arial"/>
          <w:color w:val="000000"/>
          <w:sz w:val="18"/>
          <w:szCs w:val="18"/>
        </w:rPr>
      </w:pPr>
      <w:r w:rsidRPr="004E78B6">
        <w:rPr>
          <w:rFonts w:ascii="Arial" w:eastAsia="Times New Roman" w:hAnsi="Arial" w:cs="Arial"/>
          <w:color w:val="000000"/>
          <w:sz w:val="18"/>
          <w:szCs w:val="18"/>
          <w:lang w:val="vi-VN"/>
        </w:rPr>
        <w:t>Cơ quan thuế các cấp tổ chức tuyên truyền sâu rộng, đầy đủ nội dung chính sách về mức giảm trừ gia cảnh của thuế thu nhập cá nhân theo Nghị quyết số 954/2020/UBTVQH14 ngày 02/06/2020 của Ủy ban Thường vụ Quốc hội. Tại từng địa bàn quản lý thuế, cơ quan thuế chủ động phối hợp với các cơ quan thông tấn báo chí, đài phát thanh, đài truyền hình, chi nhánh/ văn phòng đại diện của VCCI để tổ chức tuy</w:t>
      </w:r>
      <w:r w:rsidRPr="004E78B6">
        <w:rPr>
          <w:rFonts w:ascii="Arial" w:eastAsia="Times New Roman" w:hAnsi="Arial" w:cs="Arial"/>
          <w:color w:val="000000"/>
          <w:sz w:val="18"/>
          <w:szCs w:val="18"/>
        </w:rPr>
        <w:t>ê</w:t>
      </w:r>
      <w:r w:rsidRPr="004E78B6">
        <w:rPr>
          <w:rFonts w:ascii="Arial" w:eastAsia="Times New Roman" w:hAnsi="Arial" w:cs="Arial"/>
          <w:color w:val="000000"/>
          <w:sz w:val="18"/>
          <w:szCs w:val="18"/>
          <w:lang w:val="vi-VN"/>
        </w:rPr>
        <w:t>n truyền, phổ biến các nội dung của Nghị quyết số 954/2020/UBTVQH14.</w:t>
      </w:r>
    </w:p>
    <w:p w:rsidR="004E78B6" w:rsidRPr="004E78B6" w:rsidRDefault="004E78B6" w:rsidP="004E78B6">
      <w:pPr>
        <w:shd w:val="clear" w:color="auto" w:fill="FFFFFF"/>
        <w:spacing w:before="120" w:after="120" w:line="234" w:lineRule="atLeast"/>
        <w:rPr>
          <w:rFonts w:ascii="Arial" w:eastAsia="Times New Roman" w:hAnsi="Arial" w:cs="Arial"/>
          <w:color w:val="000000"/>
          <w:sz w:val="18"/>
          <w:szCs w:val="18"/>
        </w:rPr>
      </w:pPr>
      <w:r w:rsidRPr="004E78B6">
        <w:rPr>
          <w:rFonts w:ascii="Arial" w:eastAsia="Times New Roman" w:hAnsi="Arial" w:cs="Arial"/>
          <w:color w:val="000000"/>
          <w:sz w:val="18"/>
          <w:szCs w:val="18"/>
          <w:lang w:val="vi-VN"/>
        </w:rPr>
        <w:t>Thông tin tuyên truyền phải thường xuyên, liên tục theo nhiều hình thức, bảo đảm mọi người nộp thuế đ</w:t>
      </w:r>
      <w:r w:rsidRPr="004E78B6">
        <w:rPr>
          <w:rFonts w:ascii="Arial" w:eastAsia="Times New Roman" w:hAnsi="Arial" w:cs="Arial"/>
          <w:color w:val="000000"/>
          <w:sz w:val="18"/>
          <w:szCs w:val="18"/>
        </w:rPr>
        <w:t>ề</w:t>
      </w:r>
      <w:r w:rsidRPr="004E78B6">
        <w:rPr>
          <w:rFonts w:ascii="Arial" w:eastAsia="Times New Roman" w:hAnsi="Arial" w:cs="Arial"/>
          <w:color w:val="000000"/>
          <w:sz w:val="18"/>
          <w:szCs w:val="18"/>
          <w:lang w:val="vi-VN"/>
        </w:rPr>
        <w:t>u tiếp cận, hiểu rõ quy định về mức giảm trừ gia cảnh của thuế thu nhập cá nhân và thời gian áp dụng được quy định tại Nghị quyết số 954/2020/UBTVQH14 ngày 02/06/2020 của Ủy ban Thường vụ Quốc hội.</w:t>
      </w:r>
    </w:p>
    <w:p w:rsidR="004E78B6" w:rsidRPr="004E78B6" w:rsidRDefault="004E78B6" w:rsidP="004E78B6">
      <w:pPr>
        <w:shd w:val="clear" w:color="auto" w:fill="FFFFFF"/>
        <w:spacing w:before="120" w:after="120" w:line="234" w:lineRule="atLeast"/>
        <w:rPr>
          <w:rFonts w:ascii="Arial" w:eastAsia="Times New Roman" w:hAnsi="Arial" w:cs="Arial"/>
          <w:color w:val="000000"/>
          <w:sz w:val="18"/>
          <w:szCs w:val="18"/>
        </w:rPr>
      </w:pPr>
      <w:r w:rsidRPr="004E78B6">
        <w:rPr>
          <w:rFonts w:ascii="Arial" w:eastAsia="Times New Roman" w:hAnsi="Arial" w:cs="Arial"/>
          <w:b/>
          <w:bCs/>
          <w:color w:val="000000"/>
          <w:sz w:val="18"/>
          <w:szCs w:val="18"/>
          <w:lang w:val="vi-VN"/>
        </w:rPr>
        <w:t>2. Hướng dẫn ngườ</w:t>
      </w:r>
      <w:r w:rsidRPr="004E78B6">
        <w:rPr>
          <w:rFonts w:ascii="Arial" w:eastAsia="Times New Roman" w:hAnsi="Arial" w:cs="Arial"/>
          <w:b/>
          <w:bCs/>
          <w:color w:val="000000"/>
          <w:sz w:val="18"/>
          <w:szCs w:val="18"/>
        </w:rPr>
        <w:t>i</w:t>
      </w:r>
      <w:r w:rsidRPr="004E78B6">
        <w:rPr>
          <w:rFonts w:ascii="Arial" w:eastAsia="Times New Roman" w:hAnsi="Arial" w:cs="Arial"/>
          <w:b/>
          <w:bCs/>
          <w:color w:val="000000"/>
          <w:sz w:val="18"/>
          <w:szCs w:val="18"/>
          <w:lang w:val="vi-VN"/>
        </w:rPr>
        <w:t> nộp thuế kê khai, quyết toán thuế thu nhập cá nhân từ t</w:t>
      </w:r>
      <w:r w:rsidRPr="004E78B6">
        <w:rPr>
          <w:rFonts w:ascii="Arial" w:eastAsia="Times New Roman" w:hAnsi="Arial" w:cs="Arial"/>
          <w:b/>
          <w:bCs/>
          <w:color w:val="000000"/>
          <w:sz w:val="18"/>
          <w:szCs w:val="18"/>
        </w:rPr>
        <w:t>i</w:t>
      </w:r>
      <w:r w:rsidRPr="004E78B6">
        <w:rPr>
          <w:rFonts w:ascii="Arial" w:eastAsia="Times New Roman" w:hAnsi="Arial" w:cs="Arial"/>
          <w:b/>
          <w:bCs/>
          <w:color w:val="000000"/>
          <w:sz w:val="18"/>
          <w:szCs w:val="18"/>
          <w:lang w:val="vi-VN"/>
        </w:rPr>
        <w:t>ền lương, tiền công năm 2020</w:t>
      </w:r>
    </w:p>
    <w:p w:rsidR="004E78B6" w:rsidRPr="004E78B6" w:rsidRDefault="004E78B6" w:rsidP="004E78B6">
      <w:pPr>
        <w:shd w:val="clear" w:color="auto" w:fill="FFFFFF"/>
        <w:spacing w:after="0" w:line="234" w:lineRule="atLeast"/>
        <w:rPr>
          <w:rFonts w:ascii="Arial" w:eastAsia="Times New Roman" w:hAnsi="Arial" w:cs="Arial"/>
          <w:color w:val="000000"/>
          <w:sz w:val="18"/>
          <w:szCs w:val="18"/>
        </w:rPr>
      </w:pPr>
      <w:r w:rsidRPr="004E78B6">
        <w:rPr>
          <w:rFonts w:ascii="Arial" w:eastAsia="Times New Roman" w:hAnsi="Arial" w:cs="Arial"/>
          <w:color w:val="000000"/>
          <w:sz w:val="18"/>
          <w:szCs w:val="18"/>
          <w:lang w:val="vi-VN"/>
        </w:rPr>
        <w:t>2.1. Mức giảm trừ gia c</w:t>
      </w:r>
      <w:r w:rsidRPr="004E78B6">
        <w:rPr>
          <w:rFonts w:ascii="Arial" w:eastAsia="Times New Roman" w:hAnsi="Arial" w:cs="Arial"/>
          <w:color w:val="000000"/>
          <w:sz w:val="18"/>
          <w:szCs w:val="18"/>
        </w:rPr>
        <w:t>ả</w:t>
      </w:r>
      <w:r w:rsidRPr="004E78B6">
        <w:rPr>
          <w:rFonts w:ascii="Arial" w:eastAsia="Times New Roman" w:hAnsi="Arial" w:cs="Arial"/>
          <w:color w:val="000000"/>
          <w:sz w:val="18"/>
          <w:szCs w:val="18"/>
          <w:lang w:val="vi-VN"/>
        </w:rPr>
        <w:t>nh của thuế thu nhập cá nhân quy định tại </w:t>
      </w:r>
      <w:bookmarkStart w:id="0" w:name="dc_1"/>
      <w:r w:rsidRPr="004E78B6">
        <w:rPr>
          <w:rFonts w:ascii="Arial" w:eastAsia="Times New Roman" w:hAnsi="Arial" w:cs="Arial"/>
          <w:color w:val="000000"/>
          <w:sz w:val="18"/>
          <w:szCs w:val="18"/>
          <w:lang w:val="vi-VN"/>
        </w:rPr>
        <w:t>Điều 1 Nghị quyết số 954/2020/UBTVQH14</w:t>
      </w:r>
      <w:bookmarkEnd w:id="0"/>
      <w:r w:rsidRPr="004E78B6">
        <w:rPr>
          <w:rFonts w:ascii="Arial" w:eastAsia="Times New Roman" w:hAnsi="Arial" w:cs="Arial"/>
          <w:color w:val="000000"/>
          <w:sz w:val="18"/>
          <w:szCs w:val="18"/>
          <w:lang w:val="vi-VN"/>
        </w:rPr>
        <w:t> ngày 02/06/2020 của Ủy ban Thường vụ Quốc hội có hiệu lực từ ngày 01/07/2020.</w:t>
      </w:r>
    </w:p>
    <w:p w:rsidR="004E78B6" w:rsidRPr="004E78B6" w:rsidRDefault="004E78B6" w:rsidP="004E78B6">
      <w:pPr>
        <w:shd w:val="clear" w:color="auto" w:fill="FFFFFF"/>
        <w:spacing w:after="0" w:line="234" w:lineRule="atLeast"/>
        <w:rPr>
          <w:rFonts w:ascii="Arial" w:eastAsia="Times New Roman" w:hAnsi="Arial" w:cs="Arial"/>
          <w:color w:val="000000"/>
          <w:sz w:val="18"/>
          <w:szCs w:val="18"/>
        </w:rPr>
      </w:pPr>
      <w:r w:rsidRPr="004E78B6">
        <w:rPr>
          <w:rFonts w:ascii="Arial" w:eastAsia="Times New Roman" w:hAnsi="Arial" w:cs="Arial"/>
          <w:color w:val="000000"/>
          <w:sz w:val="18"/>
          <w:szCs w:val="18"/>
          <w:lang w:val="vi-VN"/>
        </w:rPr>
        <w:t>Cơ quan thuế hướng dẫn người nộp thuế thực hiện kê khai thuế và tạm nộp thu</w:t>
      </w:r>
      <w:r w:rsidRPr="004E78B6">
        <w:rPr>
          <w:rFonts w:ascii="Arial" w:eastAsia="Times New Roman" w:hAnsi="Arial" w:cs="Arial"/>
          <w:color w:val="000000"/>
          <w:sz w:val="18"/>
          <w:szCs w:val="18"/>
        </w:rPr>
        <w:t>ế</w:t>
      </w:r>
      <w:r w:rsidRPr="004E78B6">
        <w:rPr>
          <w:rFonts w:ascii="Arial" w:eastAsia="Times New Roman" w:hAnsi="Arial" w:cs="Arial"/>
          <w:color w:val="000000"/>
          <w:sz w:val="18"/>
          <w:szCs w:val="18"/>
          <w:lang w:val="vi-VN"/>
        </w:rPr>
        <w:t> thu nhập cá nhân từ ti</w:t>
      </w:r>
      <w:r w:rsidRPr="004E78B6">
        <w:rPr>
          <w:rFonts w:ascii="Arial" w:eastAsia="Times New Roman" w:hAnsi="Arial" w:cs="Arial"/>
          <w:color w:val="000000"/>
          <w:sz w:val="18"/>
          <w:szCs w:val="18"/>
        </w:rPr>
        <w:t>ề</w:t>
      </w:r>
      <w:r w:rsidRPr="004E78B6">
        <w:rPr>
          <w:rFonts w:ascii="Arial" w:eastAsia="Times New Roman" w:hAnsi="Arial" w:cs="Arial"/>
          <w:color w:val="000000"/>
          <w:sz w:val="18"/>
          <w:szCs w:val="18"/>
          <w:lang w:val="vi-VN"/>
        </w:rPr>
        <w:t>n lương, ti</w:t>
      </w:r>
      <w:r w:rsidRPr="004E78B6">
        <w:rPr>
          <w:rFonts w:ascii="Arial" w:eastAsia="Times New Roman" w:hAnsi="Arial" w:cs="Arial"/>
          <w:color w:val="000000"/>
          <w:sz w:val="18"/>
          <w:szCs w:val="18"/>
        </w:rPr>
        <w:t>ề</w:t>
      </w:r>
      <w:r w:rsidRPr="004E78B6">
        <w:rPr>
          <w:rFonts w:ascii="Arial" w:eastAsia="Times New Roman" w:hAnsi="Arial" w:cs="Arial"/>
          <w:color w:val="000000"/>
          <w:sz w:val="18"/>
          <w:szCs w:val="18"/>
          <w:lang w:val="vi-VN"/>
        </w:rPr>
        <w:t>n công theo mức g</w:t>
      </w:r>
      <w:r w:rsidRPr="004E78B6">
        <w:rPr>
          <w:rFonts w:ascii="Arial" w:eastAsia="Times New Roman" w:hAnsi="Arial" w:cs="Arial"/>
          <w:color w:val="000000"/>
          <w:sz w:val="18"/>
          <w:szCs w:val="18"/>
        </w:rPr>
        <w:t>i</w:t>
      </w:r>
      <w:r w:rsidRPr="004E78B6">
        <w:rPr>
          <w:rFonts w:ascii="Arial" w:eastAsia="Times New Roman" w:hAnsi="Arial" w:cs="Arial"/>
          <w:color w:val="000000"/>
          <w:sz w:val="18"/>
          <w:szCs w:val="18"/>
          <w:lang w:val="vi-VN"/>
        </w:rPr>
        <w:t>ảm trừ gia cảnh quy đ</w:t>
      </w:r>
      <w:r w:rsidRPr="004E78B6">
        <w:rPr>
          <w:rFonts w:ascii="Arial" w:eastAsia="Times New Roman" w:hAnsi="Arial" w:cs="Arial"/>
          <w:color w:val="000000"/>
          <w:sz w:val="18"/>
          <w:szCs w:val="18"/>
        </w:rPr>
        <w:t>ị</w:t>
      </w:r>
      <w:r w:rsidRPr="004E78B6">
        <w:rPr>
          <w:rFonts w:ascii="Arial" w:eastAsia="Times New Roman" w:hAnsi="Arial" w:cs="Arial"/>
          <w:color w:val="000000"/>
          <w:sz w:val="18"/>
          <w:szCs w:val="18"/>
          <w:lang w:val="vi-VN"/>
        </w:rPr>
        <w:t>nh tại </w:t>
      </w:r>
      <w:bookmarkStart w:id="1" w:name="dc_2"/>
      <w:r w:rsidRPr="004E78B6">
        <w:rPr>
          <w:rFonts w:ascii="Arial" w:eastAsia="Times New Roman" w:hAnsi="Arial" w:cs="Arial"/>
          <w:color w:val="000000"/>
          <w:sz w:val="18"/>
          <w:szCs w:val="18"/>
          <w:lang w:val="vi-VN"/>
        </w:rPr>
        <w:t>Điều 1 Nghị quyết số 954/2020/UBTVQH14</w:t>
      </w:r>
      <w:bookmarkEnd w:id="1"/>
      <w:r w:rsidRPr="004E78B6">
        <w:rPr>
          <w:rFonts w:ascii="Arial" w:eastAsia="Times New Roman" w:hAnsi="Arial" w:cs="Arial"/>
          <w:color w:val="000000"/>
          <w:sz w:val="18"/>
          <w:szCs w:val="18"/>
          <w:lang w:val="vi-VN"/>
        </w:rPr>
        <w:t> kể từ kỳ khai thuế thu nhập cá nhân tạm tính tháng 7/2020 (Hạn nộp tờ khai là ngày 20/08/2020) đối với người nộp thuế thuộc diện khai thuế theo tháng và từ kỳ khai thuế thu nhập cá nhân tạm tính quý 3/2020 (Hạn nộp tờ khai là ngày 30/10/2020) đối với người nộp thu</w:t>
      </w:r>
      <w:r w:rsidRPr="004E78B6">
        <w:rPr>
          <w:rFonts w:ascii="Arial" w:eastAsia="Times New Roman" w:hAnsi="Arial" w:cs="Arial"/>
          <w:color w:val="000000"/>
          <w:sz w:val="18"/>
          <w:szCs w:val="18"/>
        </w:rPr>
        <w:t>ế </w:t>
      </w:r>
      <w:r w:rsidRPr="004E78B6">
        <w:rPr>
          <w:rFonts w:ascii="Arial" w:eastAsia="Times New Roman" w:hAnsi="Arial" w:cs="Arial"/>
          <w:color w:val="000000"/>
          <w:sz w:val="18"/>
          <w:szCs w:val="18"/>
          <w:lang w:val="vi-VN"/>
        </w:rPr>
        <w:t>thuộc diện khai thuế theo quý.</w:t>
      </w:r>
    </w:p>
    <w:p w:rsidR="004E78B6" w:rsidRPr="004E78B6" w:rsidRDefault="004E78B6" w:rsidP="004E78B6">
      <w:pPr>
        <w:shd w:val="clear" w:color="auto" w:fill="FFFFFF"/>
        <w:spacing w:after="0" w:line="234" w:lineRule="atLeast"/>
        <w:rPr>
          <w:rFonts w:ascii="Arial" w:eastAsia="Times New Roman" w:hAnsi="Arial" w:cs="Arial"/>
          <w:color w:val="000000"/>
          <w:sz w:val="18"/>
          <w:szCs w:val="18"/>
        </w:rPr>
      </w:pPr>
      <w:r w:rsidRPr="004E78B6">
        <w:rPr>
          <w:rFonts w:ascii="Arial" w:eastAsia="Times New Roman" w:hAnsi="Arial" w:cs="Arial"/>
          <w:color w:val="000000"/>
          <w:sz w:val="18"/>
          <w:szCs w:val="18"/>
          <w:lang w:val="vi-VN"/>
        </w:rPr>
        <w:t>2.2. Mức giảm trừ gia cảnh của thuế thu nhập cá nhân quy định tại </w:t>
      </w:r>
      <w:bookmarkStart w:id="2" w:name="dc_3"/>
      <w:r w:rsidRPr="004E78B6">
        <w:rPr>
          <w:rFonts w:ascii="Arial" w:eastAsia="Times New Roman" w:hAnsi="Arial" w:cs="Arial"/>
          <w:color w:val="000000"/>
          <w:sz w:val="18"/>
          <w:szCs w:val="18"/>
          <w:lang w:val="vi-VN"/>
        </w:rPr>
        <w:t>Điều 1 Nghị quyết số 954/2020/UBTVQH14</w:t>
      </w:r>
      <w:bookmarkEnd w:id="2"/>
      <w:r w:rsidRPr="004E78B6">
        <w:rPr>
          <w:rFonts w:ascii="Arial" w:eastAsia="Times New Roman" w:hAnsi="Arial" w:cs="Arial"/>
          <w:color w:val="000000"/>
          <w:sz w:val="18"/>
          <w:szCs w:val="18"/>
          <w:lang w:val="vi-VN"/>
        </w:rPr>
        <w:t> ngày 02/06/2020 của Ủy ban Thường vụ Quốc hội được áp dụng từ kỳ tính thuế thu nhập cá nhân năm 2020.</w:t>
      </w:r>
    </w:p>
    <w:p w:rsidR="004E78B6" w:rsidRPr="004E78B6" w:rsidRDefault="004E78B6" w:rsidP="004E78B6">
      <w:pPr>
        <w:shd w:val="clear" w:color="auto" w:fill="FFFFFF"/>
        <w:spacing w:after="0" w:line="234" w:lineRule="atLeast"/>
        <w:rPr>
          <w:rFonts w:ascii="Arial" w:eastAsia="Times New Roman" w:hAnsi="Arial" w:cs="Arial"/>
          <w:color w:val="000000"/>
          <w:sz w:val="18"/>
          <w:szCs w:val="18"/>
        </w:rPr>
      </w:pPr>
      <w:r w:rsidRPr="004E78B6">
        <w:rPr>
          <w:rFonts w:ascii="Arial" w:eastAsia="Times New Roman" w:hAnsi="Arial" w:cs="Arial"/>
          <w:color w:val="000000"/>
          <w:sz w:val="18"/>
          <w:szCs w:val="18"/>
          <w:lang w:val="vi-VN"/>
        </w:rPr>
        <w:t>Trường hợp các tháng/ quý thuộc kỳ tính thuế năm 2020 người nộp thuế đã tạm nộp thuế thu nhập cá nhân từ tiền lương, tiền công theo mức giảm trừ gia cảnh quy định tại </w:t>
      </w:r>
      <w:bookmarkStart w:id="3" w:name="dc_4"/>
      <w:r w:rsidRPr="004E78B6">
        <w:rPr>
          <w:rFonts w:ascii="Arial" w:eastAsia="Times New Roman" w:hAnsi="Arial" w:cs="Arial"/>
          <w:color w:val="000000"/>
          <w:sz w:val="18"/>
          <w:szCs w:val="18"/>
          <w:lang w:val="vi-VN"/>
        </w:rPr>
        <w:t>khoản 1 Điều 19 của Luật Thuế thu nhập cá nhân số 04/2007/QH12</w:t>
      </w:r>
      <w:bookmarkEnd w:id="3"/>
      <w:r w:rsidRPr="004E78B6">
        <w:rPr>
          <w:rFonts w:ascii="Arial" w:eastAsia="Times New Roman" w:hAnsi="Arial" w:cs="Arial"/>
          <w:color w:val="000000"/>
          <w:sz w:val="18"/>
          <w:szCs w:val="18"/>
          <w:lang w:val="vi-VN"/>
        </w:rPr>
        <w:t> đã được sửa đổi, bổ sung một số điều theo Luật số 26/2012/QH13 (9 triệu đồng/ tháng đối với người nộp thuế và 3,6 triệu đồng/ tháng đối với mỗi người phụ thuộc), cơ q</w:t>
      </w:r>
      <w:r w:rsidRPr="004E78B6">
        <w:rPr>
          <w:rFonts w:ascii="Arial" w:eastAsia="Times New Roman" w:hAnsi="Arial" w:cs="Arial"/>
          <w:color w:val="000000"/>
          <w:sz w:val="18"/>
          <w:szCs w:val="18"/>
        </w:rPr>
        <w:t>u</w:t>
      </w:r>
      <w:r w:rsidRPr="004E78B6">
        <w:rPr>
          <w:rFonts w:ascii="Arial" w:eastAsia="Times New Roman" w:hAnsi="Arial" w:cs="Arial"/>
          <w:color w:val="000000"/>
          <w:sz w:val="18"/>
          <w:szCs w:val="18"/>
          <w:lang w:val="vi-VN"/>
        </w:rPr>
        <w:t>an thuế hướng dẫn người nộp thuế xác định lại số thuế thu nhập cá nhân phải nộp của kỳ tính thuế năm 2020 theo mức giảm trừ gia cảnh quy định tại </w:t>
      </w:r>
      <w:bookmarkStart w:id="4" w:name="dc_5"/>
      <w:r w:rsidRPr="004E78B6">
        <w:rPr>
          <w:rFonts w:ascii="Arial" w:eastAsia="Times New Roman" w:hAnsi="Arial" w:cs="Arial"/>
          <w:color w:val="000000"/>
          <w:sz w:val="18"/>
          <w:szCs w:val="18"/>
          <w:lang w:val="vi-VN"/>
        </w:rPr>
        <w:t>Điều 1 Nghị quyết số 954/2020/UBTVQH14</w:t>
      </w:r>
      <w:bookmarkEnd w:id="4"/>
      <w:r w:rsidRPr="004E78B6">
        <w:rPr>
          <w:rFonts w:ascii="Arial" w:eastAsia="Times New Roman" w:hAnsi="Arial" w:cs="Arial"/>
          <w:color w:val="000000"/>
          <w:sz w:val="18"/>
          <w:szCs w:val="18"/>
          <w:lang w:val="vi-VN"/>
        </w:rPr>
        <w:t> nêu </w:t>
      </w:r>
      <w:proofErr w:type="spellStart"/>
      <w:r w:rsidRPr="004E78B6">
        <w:rPr>
          <w:rFonts w:ascii="Arial" w:eastAsia="Times New Roman" w:hAnsi="Arial" w:cs="Arial"/>
          <w:color w:val="000000"/>
          <w:sz w:val="18"/>
          <w:szCs w:val="18"/>
        </w:rPr>
        <w:t>tr</w:t>
      </w:r>
      <w:proofErr w:type="spellEnd"/>
      <w:r w:rsidRPr="004E78B6">
        <w:rPr>
          <w:rFonts w:ascii="Arial" w:eastAsia="Times New Roman" w:hAnsi="Arial" w:cs="Arial"/>
          <w:color w:val="000000"/>
          <w:sz w:val="18"/>
          <w:szCs w:val="18"/>
          <w:lang w:val="vi-VN"/>
        </w:rPr>
        <w:t>ên khi quyết toán thuế thu nhập cá nhân năm 2020.</w:t>
      </w:r>
    </w:p>
    <w:p w:rsidR="004E78B6" w:rsidRPr="004E78B6" w:rsidRDefault="004E78B6" w:rsidP="004E78B6">
      <w:pPr>
        <w:shd w:val="clear" w:color="auto" w:fill="FFFFFF"/>
        <w:spacing w:before="120" w:after="120" w:line="234" w:lineRule="atLeast"/>
        <w:rPr>
          <w:rFonts w:ascii="Arial" w:eastAsia="Times New Roman" w:hAnsi="Arial" w:cs="Arial"/>
          <w:color w:val="000000"/>
          <w:sz w:val="18"/>
          <w:szCs w:val="18"/>
        </w:rPr>
      </w:pPr>
      <w:r w:rsidRPr="004E78B6">
        <w:rPr>
          <w:rFonts w:ascii="Arial" w:eastAsia="Times New Roman" w:hAnsi="Arial" w:cs="Arial"/>
          <w:color w:val="000000"/>
          <w:sz w:val="18"/>
          <w:szCs w:val="18"/>
          <w:lang w:val="vi-VN"/>
        </w:rPr>
        <w:t>Trên đây là hướng dẫn triển khai nội dung quy đ</w:t>
      </w:r>
      <w:r w:rsidRPr="004E78B6">
        <w:rPr>
          <w:rFonts w:ascii="Arial" w:eastAsia="Times New Roman" w:hAnsi="Arial" w:cs="Arial"/>
          <w:color w:val="000000"/>
          <w:sz w:val="18"/>
          <w:szCs w:val="18"/>
        </w:rPr>
        <w:t>ị</w:t>
      </w:r>
      <w:r w:rsidRPr="004E78B6">
        <w:rPr>
          <w:rFonts w:ascii="Arial" w:eastAsia="Times New Roman" w:hAnsi="Arial" w:cs="Arial"/>
          <w:color w:val="000000"/>
          <w:sz w:val="18"/>
          <w:szCs w:val="18"/>
          <w:lang w:val="vi-VN"/>
        </w:rPr>
        <w:t>nh tại Nghị quyết số 954/2020/UBTVQH14 ngày 02/06/2020 của Ủy ban Thường vụ Quốc hội. Tổng cục Thuế đề nghị các Cơ quan thuế nghiêm túc thực hiện. Trường hợp có vướng mắc thực tế phát sinh, đề nghị Cục thuế gửi yêu cầu về Tổng cục Thuế để được hướng dẫn giải quyết./.</w:t>
      </w:r>
    </w:p>
    <w:p w:rsidR="004E78B6" w:rsidRPr="004E78B6" w:rsidRDefault="004E78B6" w:rsidP="004E78B6">
      <w:pPr>
        <w:shd w:val="clear" w:color="auto" w:fill="FFFFFF"/>
        <w:spacing w:before="120" w:after="120" w:line="234" w:lineRule="atLeast"/>
        <w:rPr>
          <w:rFonts w:ascii="Arial" w:eastAsia="Times New Roman" w:hAnsi="Arial" w:cs="Arial"/>
          <w:color w:val="000000"/>
          <w:sz w:val="18"/>
          <w:szCs w:val="18"/>
        </w:rPr>
      </w:pPr>
      <w:r w:rsidRPr="004E78B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4E78B6" w:rsidRPr="004E78B6" w:rsidTr="004E78B6">
        <w:trPr>
          <w:tblCellSpacing w:w="0" w:type="dxa"/>
        </w:trPr>
        <w:tc>
          <w:tcPr>
            <w:tcW w:w="3708" w:type="dxa"/>
            <w:shd w:val="clear" w:color="auto" w:fill="FFFFFF"/>
            <w:tcMar>
              <w:top w:w="0" w:type="dxa"/>
              <w:left w:w="108" w:type="dxa"/>
              <w:bottom w:w="0" w:type="dxa"/>
              <w:right w:w="108" w:type="dxa"/>
            </w:tcMar>
            <w:hideMark/>
          </w:tcPr>
          <w:p w:rsidR="004E78B6" w:rsidRPr="004E78B6" w:rsidRDefault="004E78B6" w:rsidP="004E78B6">
            <w:pPr>
              <w:spacing w:before="120" w:after="120" w:line="234" w:lineRule="atLeast"/>
              <w:rPr>
                <w:rFonts w:ascii="Arial" w:eastAsia="Times New Roman" w:hAnsi="Arial" w:cs="Arial"/>
                <w:color w:val="000000"/>
                <w:sz w:val="18"/>
                <w:szCs w:val="18"/>
              </w:rPr>
            </w:pPr>
            <w:r w:rsidRPr="004E78B6">
              <w:rPr>
                <w:rFonts w:ascii="Arial" w:eastAsia="Times New Roman" w:hAnsi="Arial" w:cs="Arial"/>
                <w:color w:val="000000"/>
                <w:sz w:val="16"/>
                <w:szCs w:val="16"/>
                <w:lang w:val="vi-VN"/>
              </w:rPr>
              <w:t> </w:t>
            </w:r>
          </w:p>
          <w:p w:rsidR="004E78B6" w:rsidRPr="004E78B6" w:rsidRDefault="004E78B6" w:rsidP="004E78B6">
            <w:pPr>
              <w:spacing w:before="120" w:after="120" w:line="234" w:lineRule="atLeast"/>
              <w:rPr>
                <w:rFonts w:ascii="Arial" w:eastAsia="Times New Roman" w:hAnsi="Arial" w:cs="Arial"/>
                <w:color w:val="000000"/>
                <w:sz w:val="18"/>
                <w:szCs w:val="18"/>
              </w:rPr>
            </w:pPr>
            <w:r w:rsidRPr="004E78B6">
              <w:rPr>
                <w:rFonts w:ascii="Arial" w:eastAsia="Times New Roman" w:hAnsi="Arial" w:cs="Arial"/>
                <w:b/>
                <w:bCs/>
                <w:i/>
                <w:iCs/>
                <w:color w:val="000000"/>
                <w:sz w:val="18"/>
                <w:szCs w:val="18"/>
                <w:lang w:val="vi-VN"/>
              </w:rPr>
              <w:t>Nơi nhận:</w:t>
            </w:r>
            <w:r w:rsidRPr="004E78B6">
              <w:rPr>
                <w:rFonts w:ascii="Arial" w:eastAsia="Times New Roman" w:hAnsi="Arial" w:cs="Arial"/>
                <w:b/>
                <w:bCs/>
                <w:i/>
                <w:iCs/>
                <w:color w:val="000000"/>
                <w:sz w:val="18"/>
                <w:szCs w:val="18"/>
                <w:lang w:val="vi-VN"/>
              </w:rPr>
              <w:br/>
            </w:r>
            <w:r w:rsidRPr="004E78B6">
              <w:rPr>
                <w:rFonts w:ascii="Arial" w:eastAsia="Times New Roman" w:hAnsi="Arial" w:cs="Arial"/>
                <w:color w:val="000000"/>
                <w:sz w:val="16"/>
                <w:szCs w:val="16"/>
                <w:lang w:val="vi-VN"/>
              </w:rPr>
              <w:t>- Như trên;</w:t>
            </w:r>
            <w:r w:rsidRPr="004E78B6">
              <w:rPr>
                <w:rFonts w:ascii="Arial" w:eastAsia="Times New Roman" w:hAnsi="Arial" w:cs="Arial"/>
                <w:color w:val="000000"/>
                <w:sz w:val="16"/>
                <w:szCs w:val="16"/>
                <w:lang w:val="vi-VN"/>
              </w:rPr>
              <w:br/>
              <w:t>- Lãnh đạo Bộ Tài chính (để báo cáo);</w:t>
            </w:r>
            <w:r w:rsidRPr="004E78B6">
              <w:rPr>
                <w:rFonts w:ascii="Arial" w:eastAsia="Times New Roman" w:hAnsi="Arial" w:cs="Arial"/>
                <w:color w:val="000000"/>
                <w:sz w:val="16"/>
                <w:szCs w:val="16"/>
                <w:lang w:val="vi-VN"/>
              </w:rPr>
              <w:br/>
            </w:r>
            <w:r w:rsidRPr="004E78B6">
              <w:rPr>
                <w:rFonts w:ascii="Arial" w:eastAsia="Times New Roman" w:hAnsi="Arial" w:cs="Arial"/>
                <w:color w:val="000000"/>
                <w:sz w:val="16"/>
                <w:szCs w:val="16"/>
                <w:lang w:val="vi-VN"/>
              </w:rPr>
              <w:lastRenderedPageBreak/>
              <w:t>- Lãnh đạo Tổng cục Thuế (để báo cáo);</w:t>
            </w:r>
            <w:r w:rsidRPr="004E78B6">
              <w:rPr>
                <w:rFonts w:ascii="Arial" w:eastAsia="Times New Roman" w:hAnsi="Arial" w:cs="Arial"/>
                <w:color w:val="000000"/>
                <w:sz w:val="16"/>
                <w:szCs w:val="16"/>
                <w:lang w:val="vi-VN"/>
              </w:rPr>
              <w:br/>
              <w:t>- Vụ CST, PC (BTC);</w:t>
            </w:r>
            <w:r w:rsidRPr="004E78B6">
              <w:rPr>
                <w:rFonts w:ascii="Arial" w:eastAsia="Times New Roman" w:hAnsi="Arial" w:cs="Arial"/>
                <w:color w:val="000000"/>
                <w:sz w:val="16"/>
                <w:szCs w:val="16"/>
                <w:lang w:val="vi-VN"/>
              </w:rPr>
              <w:br/>
              <w:t>- Vụ CS, PC, KK-KTT (TCT);</w:t>
            </w:r>
            <w:r w:rsidRPr="004E78B6">
              <w:rPr>
                <w:rFonts w:ascii="Arial" w:eastAsia="Times New Roman" w:hAnsi="Arial" w:cs="Arial"/>
                <w:color w:val="000000"/>
                <w:sz w:val="16"/>
                <w:szCs w:val="16"/>
                <w:lang w:val="vi-VN"/>
              </w:rPr>
              <w:br/>
              <w:t>- Website T</w:t>
            </w:r>
            <w:r w:rsidRPr="004E78B6">
              <w:rPr>
                <w:rFonts w:ascii="Arial" w:eastAsia="Times New Roman" w:hAnsi="Arial" w:cs="Arial"/>
                <w:color w:val="000000"/>
                <w:sz w:val="16"/>
                <w:szCs w:val="16"/>
              </w:rPr>
              <w:t>C</w:t>
            </w:r>
            <w:r w:rsidRPr="004E78B6">
              <w:rPr>
                <w:rFonts w:ascii="Arial" w:eastAsia="Times New Roman" w:hAnsi="Arial" w:cs="Arial"/>
                <w:color w:val="000000"/>
                <w:sz w:val="16"/>
                <w:szCs w:val="16"/>
                <w:lang w:val="vi-VN"/>
              </w:rPr>
              <w:t>T;</w:t>
            </w:r>
            <w:r w:rsidRPr="004E78B6">
              <w:rPr>
                <w:rFonts w:ascii="Arial" w:eastAsia="Times New Roman" w:hAnsi="Arial" w:cs="Arial"/>
                <w:color w:val="000000"/>
                <w:sz w:val="16"/>
                <w:szCs w:val="16"/>
                <w:lang w:val="vi-VN"/>
              </w:rPr>
              <w:br/>
              <w:t>- Lưu: VT, DNNCN.</w:t>
            </w:r>
          </w:p>
        </w:tc>
        <w:tc>
          <w:tcPr>
            <w:tcW w:w="5160" w:type="dxa"/>
            <w:shd w:val="clear" w:color="auto" w:fill="FFFFFF"/>
            <w:tcMar>
              <w:top w:w="0" w:type="dxa"/>
              <w:left w:w="108" w:type="dxa"/>
              <w:bottom w:w="0" w:type="dxa"/>
              <w:right w:w="108" w:type="dxa"/>
            </w:tcMar>
            <w:hideMark/>
          </w:tcPr>
          <w:p w:rsidR="004E78B6" w:rsidRPr="004E78B6" w:rsidRDefault="004E78B6" w:rsidP="004E78B6">
            <w:pPr>
              <w:spacing w:before="120" w:after="120" w:line="234" w:lineRule="atLeast"/>
              <w:jc w:val="center"/>
              <w:rPr>
                <w:rFonts w:ascii="Arial" w:eastAsia="Times New Roman" w:hAnsi="Arial" w:cs="Arial"/>
                <w:color w:val="000000"/>
                <w:sz w:val="18"/>
                <w:szCs w:val="18"/>
              </w:rPr>
            </w:pPr>
            <w:r w:rsidRPr="004E78B6">
              <w:rPr>
                <w:rFonts w:ascii="Arial" w:eastAsia="Times New Roman" w:hAnsi="Arial" w:cs="Arial"/>
                <w:b/>
                <w:bCs/>
                <w:color w:val="000000"/>
                <w:sz w:val="18"/>
                <w:szCs w:val="18"/>
              </w:rPr>
              <w:lastRenderedPageBreak/>
              <w:t>KT. TỔNG CỤC TRƯỞNG</w:t>
            </w:r>
            <w:r w:rsidRPr="004E78B6">
              <w:rPr>
                <w:rFonts w:ascii="Arial" w:eastAsia="Times New Roman" w:hAnsi="Arial" w:cs="Arial"/>
                <w:b/>
                <w:bCs/>
                <w:color w:val="000000"/>
                <w:sz w:val="18"/>
                <w:szCs w:val="18"/>
              </w:rPr>
              <w:br/>
              <w:t>PHÓ TỔNG CỤC TRƯỞNG</w:t>
            </w:r>
            <w:r w:rsidRPr="004E78B6">
              <w:rPr>
                <w:rFonts w:ascii="Arial" w:eastAsia="Times New Roman" w:hAnsi="Arial" w:cs="Arial"/>
                <w:b/>
                <w:bCs/>
                <w:color w:val="000000"/>
                <w:sz w:val="18"/>
                <w:szCs w:val="18"/>
              </w:rPr>
              <w:br/>
            </w:r>
            <w:r w:rsidRPr="004E78B6">
              <w:rPr>
                <w:rFonts w:ascii="Arial" w:eastAsia="Times New Roman" w:hAnsi="Arial" w:cs="Arial"/>
                <w:b/>
                <w:bCs/>
                <w:color w:val="000000"/>
                <w:sz w:val="18"/>
                <w:szCs w:val="18"/>
              </w:rPr>
              <w:br/>
            </w:r>
            <w:r w:rsidRPr="004E78B6">
              <w:rPr>
                <w:rFonts w:ascii="Arial" w:eastAsia="Times New Roman" w:hAnsi="Arial" w:cs="Arial"/>
                <w:b/>
                <w:bCs/>
                <w:color w:val="000000"/>
                <w:sz w:val="18"/>
                <w:szCs w:val="18"/>
              </w:rPr>
              <w:br/>
            </w:r>
            <w:r w:rsidRPr="004E78B6">
              <w:rPr>
                <w:rFonts w:ascii="Arial" w:eastAsia="Times New Roman" w:hAnsi="Arial" w:cs="Arial"/>
                <w:b/>
                <w:bCs/>
                <w:color w:val="000000"/>
                <w:sz w:val="18"/>
                <w:szCs w:val="18"/>
              </w:rPr>
              <w:br/>
            </w:r>
            <w:r w:rsidRPr="004E78B6">
              <w:rPr>
                <w:rFonts w:ascii="Arial" w:eastAsia="Times New Roman" w:hAnsi="Arial" w:cs="Arial"/>
                <w:b/>
                <w:bCs/>
                <w:color w:val="000000"/>
                <w:sz w:val="18"/>
                <w:szCs w:val="18"/>
              </w:rPr>
              <w:lastRenderedPageBreak/>
              <w:br/>
            </w:r>
            <w:proofErr w:type="spellStart"/>
            <w:r w:rsidRPr="004E78B6">
              <w:rPr>
                <w:rFonts w:ascii="Arial" w:eastAsia="Times New Roman" w:hAnsi="Arial" w:cs="Arial"/>
                <w:b/>
                <w:bCs/>
                <w:color w:val="000000"/>
                <w:sz w:val="18"/>
                <w:szCs w:val="18"/>
              </w:rPr>
              <w:t>Nguyễn</w:t>
            </w:r>
            <w:proofErr w:type="spellEnd"/>
            <w:r w:rsidRPr="004E78B6">
              <w:rPr>
                <w:rFonts w:ascii="Arial" w:eastAsia="Times New Roman" w:hAnsi="Arial" w:cs="Arial"/>
                <w:b/>
                <w:bCs/>
                <w:color w:val="000000"/>
                <w:sz w:val="18"/>
                <w:szCs w:val="18"/>
              </w:rPr>
              <w:t xml:space="preserve"> </w:t>
            </w:r>
            <w:proofErr w:type="spellStart"/>
            <w:r w:rsidRPr="004E78B6">
              <w:rPr>
                <w:rFonts w:ascii="Arial" w:eastAsia="Times New Roman" w:hAnsi="Arial" w:cs="Arial"/>
                <w:b/>
                <w:bCs/>
                <w:color w:val="000000"/>
                <w:sz w:val="18"/>
                <w:szCs w:val="18"/>
              </w:rPr>
              <w:t>Thế</w:t>
            </w:r>
            <w:proofErr w:type="spellEnd"/>
            <w:r w:rsidRPr="004E78B6">
              <w:rPr>
                <w:rFonts w:ascii="Arial" w:eastAsia="Times New Roman" w:hAnsi="Arial" w:cs="Arial"/>
                <w:b/>
                <w:bCs/>
                <w:color w:val="000000"/>
                <w:sz w:val="18"/>
                <w:szCs w:val="18"/>
              </w:rPr>
              <w:t xml:space="preserve"> </w:t>
            </w:r>
            <w:proofErr w:type="spellStart"/>
            <w:r w:rsidRPr="004E78B6">
              <w:rPr>
                <w:rFonts w:ascii="Arial" w:eastAsia="Times New Roman" w:hAnsi="Arial" w:cs="Arial"/>
                <w:b/>
                <w:bCs/>
                <w:color w:val="000000"/>
                <w:sz w:val="18"/>
                <w:szCs w:val="18"/>
              </w:rPr>
              <w:t>Mạnh</w:t>
            </w:r>
            <w:proofErr w:type="spellEnd"/>
          </w:p>
        </w:tc>
      </w:tr>
    </w:tbl>
    <w:p w:rsidR="001F7D6C" w:rsidRDefault="001F7D6C">
      <w:bookmarkStart w:id="5" w:name="_GoBack"/>
      <w:bookmarkEnd w:id="5"/>
    </w:p>
    <w:sectPr w:rsidR="001F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B6"/>
    <w:rsid w:val="001F7D6C"/>
    <w:rsid w:val="004E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8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8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3147</Characters>
  <Application>Microsoft Office Word</Application>
  <DocSecurity>0</DocSecurity>
  <Lines>26</Lines>
  <Paragraphs>7</Paragraphs>
  <ScaleCrop>false</ScaleCrop>
  <Company>CKK</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2020-07-07T03:57:00Z</dcterms:created>
  <dcterms:modified xsi:type="dcterms:W3CDTF">2020-07-07T04:00:00Z</dcterms:modified>
</cp:coreProperties>
</file>